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86" w:rsidRPr="00BD574D" w:rsidRDefault="002C0286" w:rsidP="002C0286">
      <w:pPr>
        <w:autoSpaceDE w:val="0"/>
        <w:autoSpaceDN w:val="0"/>
        <w:adjustRightInd w:val="0"/>
        <w:spacing w:line="480" w:lineRule="exact"/>
        <w:ind w:left="843" w:hangingChars="350" w:hanging="843"/>
        <w:jc w:val="left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42157861"/>
      <w:r w:rsidRPr="00BD574D">
        <w:rPr>
          <w:rFonts w:ascii="Times New Roman" w:hAnsi="Times New Roman"/>
          <w:b/>
          <w:sz w:val="24"/>
          <w:szCs w:val="24"/>
        </w:rPr>
        <w:t>附件</w:t>
      </w:r>
      <w:r w:rsidRPr="00BD574D">
        <w:rPr>
          <w:rFonts w:ascii="Times New Roman" w:hAnsi="Times New Roman"/>
          <w:b/>
          <w:sz w:val="24"/>
          <w:szCs w:val="24"/>
        </w:rPr>
        <w:t xml:space="preserve">4  </w:t>
      </w:r>
      <w:r w:rsidRPr="00BD574D">
        <w:rPr>
          <w:rFonts w:ascii="Times New Roman" w:hAnsi="Times New Roman"/>
          <w:b/>
          <w:sz w:val="24"/>
          <w:szCs w:val="24"/>
        </w:rPr>
        <w:t>关于北京房山</w:t>
      </w:r>
      <w:r w:rsidRPr="00BD574D">
        <w:rPr>
          <w:rFonts w:ascii="Times New Roman" w:hAnsi="Times New Roman"/>
          <w:b/>
          <w:sz w:val="24"/>
          <w:szCs w:val="24"/>
        </w:rPr>
        <w:t>~</w:t>
      </w:r>
      <w:r w:rsidRPr="00BD574D">
        <w:rPr>
          <w:rFonts w:ascii="Times New Roman" w:hAnsi="Times New Roman"/>
          <w:b/>
          <w:sz w:val="24"/>
          <w:szCs w:val="24"/>
        </w:rPr>
        <w:t>天津南蔡</w:t>
      </w:r>
      <w:r w:rsidRPr="00BD574D">
        <w:rPr>
          <w:rFonts w:ascii="Times New Roman" w:hAnsi="Times New Roman"/>
          <w:b/>
          <w:sz w:val="24"/>
          <w:szCs w:val="24"/>
        </w:rPr>
        <w:t>500kV</w:t>
      </w:r>
      <w:r w:rsidRPr="00BD574D">
        <w:rPr>
          <w:rFonts w:ascii="Times New Roman" w:hAnsi="Times New Roman"/>
          <w:b/>
          <w:sz w:val="24"/>
          <w:szCs w:val="24"/>
        </w:rPr>
        <w:t>输变电工程环境影响评价执行标准的函（天津市环境保护局，津</w:t>
      </w:r>
      <w:proofErr w:type="gramStart"/>
      <w:r w:rsidRPr="00BD574D">
        <w:rPr>
          <w:rFonts w:ascii="Times New Roman" w:hAnsi="Times New Roman"/>
          <w:b/>
          <w:sz w:val="24"/>
          <w:szCs w:val="24"/>
        </w:rPr>
        <w:t>环保审函〔</w:t>
      </w:r>
      <w:r w:rsidRPr="00BD574D">
        <w:rPr>
          <w:rFonts w:ascii="Times New Roman" w:hAnsi="Times New Roman"/>
          <w:b/>
          <w:sz w:val="24"/>
          <w:szCs w:val="24"/>
        </w:rPr>
        <w:t>2015</w:t>
      </w:r>
      <w:r w:rsidRPr="00BD574D">
        <w:rPr>
          <w:rFonts w:ascii="Times New Roman" w:hAnsi="Times New Roman"/>
          <w:b/>
          <w:sz w:val="24"/>
          <w:szCs w:val="24"/>
        </w:rPr>
        <w:t>〕</w:t>
      </w:r>
      <w:proofErr w:type="gramEnd"/>
      <w:r w:rsidRPr="00BD574D">
        <w:rPr>
          <w:rFonts w:ascii="Times New Roman" w:hAnsi="Times New Roman"/>
          <w:b/>
          <w:sz w:val="24"/>
          <w:szCs w:val="24"/>
        </w:rPr>
        <w:t>276</w:t>
      </w:r>
      <w:r w:rsidRPr="00BD574D">
        <w:rPr>
          <w:rFonts w:ascii="Times New Roman" w:hAnsi="Times New Roman"/>
          <w:b/>
          <w:sz w:val="24"/>
          <w:szCs w:val="24"/>
        </w:rPr>
        <w:t>号，</w:t>
      </w:r>
      <w:r w:rsidRPr="00BD574D">
        <w:rPr>
          <w:rFonts w:ascii="Times New Roman" w:hAnsi="Times New Roman"/>
          <w:b/>
          <w:sz w:val="24"/>
          <w:szCs w:val="24"/>
        </w:rPr>
        <w:t>2015.5.22</w:t>
      </w:r>
      <w:r w:rsidRPr="00BD574D">
        <w:rPr>
          <w:rFonts w:ascii="Times New Roman" w:hAnsi="Times New Roman"/>
          <w:b/>
          <w:sz w:val="24"/>
          <w:szCs w:val="24"/>
        </w:rPr>
        <w:t>）</w:t>
      </w:r>
      <w:bookmarkEnd w:id="0"/>
    </w:p>
    <w:p w:rsidR="002C0286" w:rsidRPr="00945D7F" w:rsidRDefault="002C0286" w:rsidP="002C0286">
      <w:pPr>
        <w:autoSpaceDE w:val="0"/>
        <w:autoSpaceDN w:val="0"/>
        <w:adjustRightInd w:val="0"/>
        <w:spacing w:line="480" w:lineRule="exact"/>
        <w:ind w:left="735" w:hangingChars="350" w:hanging="735"/>
        <w:jc w:val="left"/>
        <w:rPr>
          <w:rFonts w:ascii="Times New Roman" w:hAnsi="Times New Roman"/>
          <w:sz w:val="24"/>
          <w:szCs w:val="24"/>
        </w:rPr>
      </w:pPr>
      <w:r w:rsidRPr="00945D7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219075</wp:posOffset>
            </wp:positionV>
            <wp:extent cx="6372225" cy="8817600"/>
            <wp:effectExtent l="0" t="0" r="0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907" cy="88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286" w:rsidRPr="00945D7F" w:rsidRDefault="002C0286" w:rsidP="002C0286">
      <w:pPr>
        <w:autoSpaceDE w:val="0"/>
        <w:autoSpaceDN w:val="0"/>
        <w:adjustRightInd w:val="0"/>
        <w:spacing w:line="480" w:lineRule="exact"/>
        <w:ind w:left="840" w:hangingChars="350" w:hanging="840"/>
        <w:jc w:val="left"/>
        <w:rPr>
          <w:rFonts w:ascii="Times New Roman" w:hAnsi="Times New Roman"/>
          <w:sz w:val="24"/>
          <w:szCs w:val="24"/>
        </w:rPr>
      </w:pPr>
    </w:p>
    <w:p w:rsidR="002C0286" w:rsidRPr="00945D7F" w:rsidRDefault="002C0286" w:rsidP="002C0286">
      <w:pPr>
        <w:autoSpaceDE w:val="0"/>
        <w:autoSpaceDN w:val="0"/>
        <w:adjustRightInd w:val="0"/>
        <w:spacing w:line="480" w:lineRule="exact"/>
        <w:ind w:left="840" w:hangingChars="350" w:hanging="840"/>
        <w:jc w:val="left"/>
        <w:rPr>
          <w:rFonts w:ascii="Times New Roman" w:hAnsi="Times New Roman"/>
          <w:sz w:val="24"/>
          <w:szCs w:val="24"/>
        </w:rPr>
        <w:sectPr w:rsidR="002C0286" w:rsidRPr="00945D7F" w:rsidSect="00323BD6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45D7F">
        <w:rPr>
          <w:rFonts w:ascii="Times New Roman" w:hAnsi="Times New Roman"/>
          <w:sz w:val="24"/>
          <w:szCs w:val="24"/>
        </w:rPr>
        <w:br w:type="page"/>
      </w:r>
    </w:p>
    <w:p w:rsidR="008D280A" w:rsidRPr="002C0286" w:rsidRDefault="00BD574D">
      <w:bookmarkStart w:id="1" w:name="_GoBack"/>
      <w:bookmarkEnd w:id="1"/>
      <w:r w:rsidRPr="00945D7F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0</wp:posOffset>
            </wp:positionV>
            <wp:extent cx="6855002" cy="8848725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002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80A" w:rsidRPr="002C0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76" w:rsidRDefault="00852776" w:rsidP="002C0286">
      <w:r>
        <w:separator/>
      </w:r>
    </w:p>
  </w:endnote>
  <w:endnote w:type="continuationSeparator" w:id="0">
    <w:p w:rsidR="00852776" w:rsidRDefault="00852776" w:rsidP="002C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76" w:rsidRDefault="00852776" w:rsidP="002C0286">
      <w:r>
        <w:separator/>
      </w:r>
    </w:p>
  </w:footnote>
  <w:footnote w:type="continuationSeparator" w:id="0">
    <w:p w:rsidR="00852776" w:rsidRDefault="00852776" w:rsidP="002C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86" w:rsidRPr="00BD574D" w:rsidRDefault="002C0286" w:rsidP="00BD574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4F"/>
    <w:rsid w:val="00020DBB"/>
    <w:rsid w:val="002C0286"/>
    <w:rsid w:val="00852776"/>
    <w:rsid w:val="008B384F"/>
    <w:rsid w:val="008D280A"/>
    <w:rsid w:val="00B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9A38B-A6E0-4BC2-A065-A7AF5BD7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2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2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2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ncpepc</dc:creator>
  <cp:keywords/>
  <dc:description/>
  <cp:lastModifiedBy>ncpepc</cp:lastModifiedBy>
  <cp:revision>3</cp:revision>
  <dcterms:created xsi:type="dcterms:W3CDTF">2020-08-07T00:52:00Z</dcterms:created>
  <dcterms:modified xsi:type="dcterms:W3CDTF">2020-08-07T01:31:00Z</dcterms:modified>
</cp:coreProperties>
</file>